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A64DB6"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B87852" w:rsidRPr="00B87852">
              <w:rPr>
                <w:rFonts w:ascii="Arial" w:eastAsia="Batang" w:hAnsi="Arial" w:cs="Arial"/>
                <w:bCs/>
                <w:color w:val="000000"/>
                <w:sz w:val="24"/>
                <w:szCs w:val="24"/>
                <w:lang w:val="en-GB" w:eastAsia="ko-KR"/>
              </w:rPr>
              <w:t>Update to</w:t>
            </w:r>
            <w:r w:rsidR="00B87852">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64DB6"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64DB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B3F4D" w:rsidTr="00E505D5">
        <w:tc>
          <w:tcPr>
            <w:tcW w:w="9747" w:type="dxa"/>
          </w:tcPr>
          <w:p w:rsidR="00214FC1" w:rsidRPr="00A64DB6" w:rsidRDefault="00214FC1" w:rsidP="00FB211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A64DB6">
              <w:rPr>
                <w:rFonts w:ascii="Arial" w:eastAsia="Batang" w:hAnsi="Arial" w:cs="Arial"/>
                <w:b/>
                <w:bCs/>
                <w:color w:val="000000"/>
                <w:sz w:val="24"/>
                <w:szCs w:val="24"/>
                <w:lang w:eastAsia="ko-KR"/>
              </w:rPr>
              <w:t>To:</w:t>
            </w:r>
            <w:r w:rsidR="00715956" w:rsidRPr="00A64DB6">
              <w:rPr>
                <w:rFonts w:ascii="Arial" w:eastAsia="Batang" w:hAnsi="Arial" w:cs="Arial"/>
                <w:b/>
                <w:bCs/>
                <w:color w:val="000000"/>
                <w:sz w:val="24"/>
                <w:szCs w:val="24"/>
                <w:lang w:eastAsia="ko-KR"/>
              </w:rPr>
              <w:t xml:space="preserve"> </w:t>
            </w:r>
            <w:r w:rsidR="006C3E3B" w:rsidRPr="00A64DB6">
              <w:rPr>
                <w:rFonts w:ascii="Arial" w:hAnsi="Arial" w:cs="Arial" w:hint="eastAsia"/>
                <w:color w:val="000000"/>
                <w:sz w:val="24"/>
                <w:szCs w:val="24"/>
                <w:lang w:eastAsia="zh-CN"/>
              </w:rPr>
              <w:t xml:space="preserve">3GPP </w:t>
            </w:r>
            <w:r w:rsidR="006C3E3B" w:rsidRPr="00A64DB6">
              <w:rPr>
                <w:rFonts w:ascii="Arial" w:hAnsi="Arial" w:cs="Arial" w:hint="eastAsia"/>
                <w:sz w:val="24"/>
                <w:szCs w:val="24"/>
                <w:lang w:eastAsia="zh-CN"/>
              </w:rPr>
              <w:t xml:space="preserve">TSG </w:t>
            </w:r>
            <w:r w:rsidR="00B257EB" w:rsidRPr="00A64DB6">
              <w:rPr>
                <w:rFonts w:ascii="Arial" w:hAnsi="Arial" w:cs="Arial"/>
                <w:sz w:val="24"/>
                <w:szCs w:val="24"/>
                <w:lang w:eastAsia="zh-CN"/>
              </w:rPr>
              <w:t>SA WG2</w:t>
            </w:r>
            <w:r w:rsidR="00C82C3C" w:rsidRPr="00A64DB6">
              <w:rPr>
                <w:rFonts w:ascii="Arial" w:hAnsi="Arial" w:cs="Arial"/>
                <w:sz w:val="24"/>
                <w:szCs w:val="24"/>
                <w:lang w:eastAsia="zh-CN"/>
              </w:rPr>
              <w:t>,</w:t>
            </w:r>
            <w:r w:rsidR="00065503" w:rsidRPr="00A64DB6">
              <w:rPr>
                <w:rFonts w:ascii="Arial" w:hAnsi="Arial" w:cs="Arial"/>
                <w:sz w:val="24"/>
                <w:szCs w:val="24"/>
                <w:lang w:eastAsia="zh-CN"/>
              </w:rPr>
              <w:t xml:space="preserve"> </w:t>
            </w:r>
            <w:bookmarkStart w:id="0" w:name="_GoBack"/>
            <w:r w:rsidR="00FB2110" w:rsidRPr="00A64DB6">
              <w:rPr>
                <w:rFonts w:ascii="Arial" w:hAnsi="Arial" w:cs="Arial"/>
                <w:sz w:val="24"/>
                <w:szCs w:val="24"/>
                <w:lang w:eastAsia="zh-CN"/>
              </w:rPr>
              <w:t xml:space="preserve">3GPP TSG SA WG5, TSG RAN3, </w:t>
            </w:r>
            <w:r w:rsidR="00B52D60" w:rsidRPr="00A64DB6">
              <w:rPr>
                <w:rFonts w:ascii="Arial" w:hAnsi="Arial" w:cs="Arial"/>
                <w:sz w:val="24"/>
                <w:szCs w:val="24"/>
                <w:lang w:eastAsia="zh-CN"/>
              </w:rPr>
              <w:t xml:space="preserve">ETSI </w:t>
            </w:r>
            <w:r w:rsidR="00B52D60" w:rsidRPr="00A64DB6">
              <w:rPr>
                <w:rFonts w:ascii="Arial" w:hAnsi="Arial" w:cs="Arial"/>
                <w:color w:val="000000"/>
                <w:sz w:val="24"/>
                <w:szCs w:val="24"/>
                <w:lang w:eastAsia="zh-CN"/>
              </w:rPr>
              <w:t>NFV IFA</w:t>
            </w:r>
            <w:bookmarkEnd w:id="0"/>
          </w:p>
        </w:tc>
        <w:tc>
          <w:tcPr>
            <w:tcW w:w="7587" w:type="dxa"/>
          </w:tcPr>
          <w:p w:rsidR="00214FC1" w:rsidRPr="00A64DB6" w:rsidRDefault="00214FC1" w:rsidP="00A87636">
            <w:pPr>
              <w:spacing w:after="60"/>
              <w:rPr>
                <w:rFonts w:ascii="Arial" w:eastAsia="Batang" w:hAnsi="Arial" w:cs="Arial"/>
                <w:color w:val="000000"/>
                <w:sz w:val="24"/>
                <w:szCs w:val="24"/>
                <w:lang w:eastAsia="ko-KR"/>
              </w:rPr>
            </w:pPr>
          </w:p>
        </w:tc>
      </w:tr>
      <w:tr w:rsidR="00214FC1" w:rsidRPr="00482D8D" w:rsidTr="00E505D5">
        <w:tc>
          <w:tcPr>
            <w:tcW w:w="9747" w:type="dxa"/>
          </w:tcPr>
          <w:p w:rsidR="00214FC1" w:rsidRPr="00544D47" w:rsidRDefault="00544D47" w:rsidP="00482D8D">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B3F4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B3F4D">
              <w:rPr>
                <w:rFonts w:ascii="Arial" w:hAnsi="Arial" w:cs="Arial"/>
                <w:bCs/>
                <w:color w:val="000000"/>
                <w:sz w:val="24"/>
                <w:szCs w:val="24"/>
                <w:lang w:val="en-GB" w:eastAsia="zh-CN"/>
              </w:rPr>
              <w:t>10</w:t>
            </w:r>
            <w:r w:rsidR="00E43730" w:rsidRPr="00C36D44">
              <w:rPr>
                <w:rFonts w:ascii="Arial" w:hAnsi="Arial" w:cs="Arial"/>
                <w:bCs/>
                <w:color w:val="000000"/>
                <w:sz w:val="24"/>
                <w:szCs w:val="24"/>
                <w:lang w:val="en-GB" w:eastAsia="zh-CN"/>
              </w:rPr>
              <w:t xml:space="preserve"> </w:t>
            </w:r>
            <w:r w:rsidR="005B3F4D">
              <w:rPr>
                <w:rFonts w:ascii="Arial" w:hAnsi="Arial" w:cs="Arial"/>
                <w:bCs/>
                <w:color w:val="000000"/>
                <w:sz w:val="24"/>
                <w:szCs w:val="24"/>
                <w:lang w:val="en-GB" w:eastAsia="zh-CN"/>
              </w:rPr>
              <w:t>Octob</w:t>
            </w:r>
            <w:r w:rsidR="00B87852">
              <w:rPr>
                <w:rFonts w:ascii="Arial" w:hAnsi="Arial" w:cs="Arial"/>
                <w:bCs/>
                <w:color w:val="000000"/>
                <w:sz w:val="24"/>
                <w:szCs w:val="24"/>
                <w:lang w:val="en-GB" w:eastAsia="zh-CN"/>
              </w:rPr>
              <w:t>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497817"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In June </w:t>
      </w:r>
      <w:r>
        <w:rPr>
          <w:rFonts w:ascii="Arial" w:eastAsia="Batang" w:hAnsi="Arial" w:cs="Arial"/>
          <w:color w:val="000000"/>
          <w:sz w:val="24"/>
          <w:szCs w:val="24"/>
          <w:lang w:val="en-GB" w:eastAsia="ko-KR"/>
        </w:rPr>
        <w:t>2015</w:t>
      </w:r>
      <w:r w:rsidR="00C1321D" w:rsidRPr="00C1321D">
        <w:rPr>
          <w:rFonts w:ascii="Arial" w:eastAsia="Batang" w:hAnsi="Arial" w:cs="Arial"/>
          <w:color w:val="000000"/>
          <w:sz w:val="24"/>
          <w:szCs w:val="24"/>
          <w:lang w:val="en-GB" w:eastAsia="ko-KR"/>
        </w:rPr>
        <w:t xml:space="preserve"> NGMN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497817" w:rsidRDefault="00497817"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497817" w:rsidRDefault="00F06E4E" w:rsidP="00497817">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497817">
      <w:pPr>
        <w:autoSpaceDE w:val="0"/>
        <w:autoSpaceDN w:val="0"/>
        <w:adjustRightInd w:val="0"/>
        <w:outlineLvl w:val="0"/>
        <w:rPr>
          <w:rFonts w:ascii="Arial" w:hAnsi="Arial" w:cs="Arial"/>
          <w:bCs/>
          <w:sz w:val="24"/>
          <w:szCs w:val="24"/>
          <w:lang w:val="en-GB" w:eastAsia="zh-CN"/>
        </w:rPr>
      </w:pPr>
      <w:r>
        <w:rPr>
          <w:rFonts w:ascii="Arial" w:hAnsi="Arial" w:cs="Arial"/>
          <w:bCs/>
          <w:sz w:val="24"/>
          <w:szCs w:val="24"/>
          <w:lang w:val="en-GB" w:eastAsia="zh-CN"/>
        </w:rPr>
        <w:t>Since our previous liaison in January 2016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Pr>
          <w:rFonts w:ascii="Arial" w:hAnsi="Arial" w:cs="Arial"/>
          <w:bCs/>
          <w:sz w:val="24"/>
          <w:szCs w:val="24"/>
          <w:lang w:val="en-GB" w:eastAsia="zh-CN"/>
        </w:rPr>
        <w:t xml:space="preserve">updating and adding to the Network Slicing paper </w:t>
      </w:r>
      <w:r w:rsidR="00497817">
        <w:rPr>
          <w:rFonts w:ascii="Arial" w:hAnsi="Arial" w:cs="Arial"/>
          <w:bCs/>
          <w:sz w:val="24"/>
          <w:szCs w:val="24"/>
          <w:lang w:val="en-GB" w:eastAsia="zh-CN"/>
        </w:rPr>
        <w:t xml:space="preserve">which </w:t>
      </w:r>
      <w:r>
        <w:rPr>
          <w:rFonts w:ascii="Arial" w:hAnsi="Arial" w:cs="Arial"/>
          <w:bCs/>
          <w:sz w:val="24"/>
          <w:szCs w:val="24"/>
          <w:lang w:val="en-GB" w:eastAsia="zh-CN"/>
        </w:rPr>
        <w:t xml:space="preserve">we shared at that time. </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B87852">
        <w:rPr>
          <w:rFonts w:ascii="Arial" w:hAnsi="Arial" w:cs="Arial"/>
          <w:bCs/>
          <w:sz w:val="24"/>
          <w:szCs w:val="24"/>
          <w:lang w:val="en-GB" w:eastAsia="zh-CN"/>
        </w:rPr>
        <w:t xml:space="preserve">revision of our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B52D60" w:rsidRDefault="00B52D60" w:rsidP="00F06E4E">
      <w:pPr>
        <w:rPr>
          <w:rFonts w:ascii="Arial" w:hAnsi="Arial" w:cs="Arial"/>
          <w:bCs/>
          <w:sz w:val="24"/>
          <w:szCs w:val="24"/>
          <w:lang w:val="en-GB" w:eastAsia="zh-CN"/>
        </w:rPr>
      </w:pPr>
    </w:p>
    <w:p w:rsidR="00B52D60" w:rsidRDefault="00B52D60" w:rsidP="00F06E4E">
      <w:pPr>
        <w:rPr>
          <w:rFonts w:ascii="Arial" w:hAnsi="Arial" w:cs="Arial"/>
          <w:bCs/>
          <w:sz w:val="24"/>
          <w:szCs w:val="24"/>
          <w:lang w:val="en-GB" w:eastAsia="zh-CN"/>
        </w:rPr>
      </w:pPr>
      <w:r>
        <w:rPr>
          <w:rFonts w:ascii="Arial" w:hAnsi="Arial" w:cs="Arial"/>
          <w:bCs/>
          <w:sz w:val="24"/>
          <w:szCs w:val="24"/>
          <w:lang w:val="en-GB" w:eastAsia="zh-CN"/>
        </w:rPr>
        <w:t>NGMN kindly requests ETSI ISG NFV to consider the attached document as an input to any ongoing or future work on the composition and management of virtualised networks or sub-networks.</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497817"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EC3" w:rsidRDefault="00EE3EC3">
      <w:r>
        <w:separator/>
      </w:r>
    </w:p>
  </w:endnote>
  <w:endnote w:type="continuationSeparator" w:id="0">
    <w:p w:rsidR="00EE3EC3" w:rsidRDefault="00EE3E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E16E3"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r w:rsidR="007E16E3">
      <w:rPr>
        <w:rFonts w:ascii="Arial" w:hAnsi="Arial" w:cs="Arial"/>
        <w:lang w:val="en-GB" w:eastAsia="zh-CN"/>
      </w:rPr>
      <w:t xml:space="preserve">, </w:t>
    </w:r>
    <w:r w:rsidR="007E16E3" w:rsidRPr="007E16E3">
      <w:rPr>
        <w:rFonts w:ascii="Arial" w:hAnsi="Arial" w:cs="Arial"/>
        <w:lang w:val="en-GB" w:eastAsia="zh-CN"/>
      </w:rPr>
      <w:t>3GPP TSG SA WG5, TSG RAN3, ETSI NFV IFA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EC3" w:rsidRDefault="00EE3EC3">
      <w:r>
        <w:separator/>
      </w:r>
    </w:p>
  </w:footnote>
  <w:footnote w:type="continuationSeparator" w:id="0">
    <w:p w:rsidR="00EE3EC3" w:rsidRDefault="00EE3E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20A" w:rsidRDefault="0056420A" w:rsidP="0056420A">
    <w:pPr>
      <w:tabs>
        <w:tab w:val="right" w:pos="9638"/>
      </w:tabs>
      <w:rPr>
        <w:rFonts w:ascii="Arial" w:hAnsi="Arial" w:cs="Arial"/>
        <w:b/>
        <w:sz w:val="24"/>
        <w:lang w:val="en-GB"/>
      </w:rPr>
    </w:pPr>
    <w:r>
      <w:rPr>
        <w:rFonts w:ascii="Arial" w:hAnsi="Arial" w:cs="Arial"/>
        <w:b/>
        <w:sz w:val="24"/>
        <w:lang w:val="en-GB"/>
      </w:rPr>
      <w:t>SA WG2 Meeting #S2-117</w:t>
    </w:r>
    <w:r>
      <w:rPr>
        <w:rFonts w:ascii="Arial" w:hAnsi="Arial" w:cs="Arial"/>
        <w:b/>
        <w:sz w:val="24"/>
        <w:lang w:val="en-GB"/>
      </w:rPr>
      <w:tab/>
      <w:t>S2-16</w:t>
    </w:r>
    <w:r w:rsidR="00CB65CF">
      <w:rPr>
        <w:rFonts w:ascii="Arial" w:hAnsi="Arial" w:cs="Arial"/>
        <w:b/>
        <w:sz w:val="24"/>
        <w:lang w:val="en-GB"/>
      </w:rPr>
      <w:t>6087</w:t>
    </w:r>
  </w:p>
  <w:p w:rsidR="0056420A" w:rsidRDefault="0056420A" w:rsidP="0056420A">
    <w:pPr>
      <w:pBdr>
        <w:bottom w:val="single" w:sz="6" w:space="0" w:color="auto"/>
      </w:pBdr>
      <w:tabs>
        <w:tab w:val="right" w:pos="9638"/>
      </w:tabs>
      <w:rPr>
        <w:rFonts w:ascii="Arial" w:hAnsi="Arial" w:cs="Arial"/>
        <w:b/>
        <w:sz w:val="24"/>
        <w:lang w:val="en-GB"/>
      </w:rPr>
    </w:pPr>
    <w:r>
      <w:rPr>
        <w:rFonts w:ascii="Arial" w:hAnsi="Arial" w:cs="Arial"/>
        <w:b/>
        <w:sz w:val="24"/>
        <w:lang w:val="en-GB"/>
      </w:rPr>
      <w:t>17 - 21 October 2016, Kaohsiung City, Taiwan</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3472"/>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2D8D"/>
    <w:rsid w:val="004858DF"/>
    <w:rsid w:val="00494161"/>
    <w:rsid w:val="00497817"/>
    <w:rsid w:val="004A2043"/>
    <w:rsid w:val="004A2A2A"/>
    <w:rsid w:val="004A3927"/>
    <w:rsid w:val="004A75A3"/>
    <w:rsid w:val="004B6E7C"/>
    <w:rsid w:val="004C73B4"/>
    <w:rsid w:val="004D3E4F"/>
    <w:rsid w:val="004D64C4"/>
    <w:rsid w:val="004E0FC1"/>
    <w:rsid w:val="004E5AD0"/>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420A"/>
    <w:rsid w:val="00565802"/>
    <w:rsid w:val="00575719"/>
    <w:rsid w:val="005808C5"/>
    <w:rsid w:val="00584D95"/>
    <w:rsid w:val="00587CCF"/>
    <w:rsid w:val="0059419C"/>
    <w:rsid w:val="005A1D53"/>
    <w:rsid w:val="005A20A6"/>
    <w:rsid w:val="005B3F4D"/>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2643A"/>
    <w:rsid w:val="00741025"/>
    <w:rsid w:val="0074246F"/>
    <w:rsid w:val="007429AA"/>
    <w:rsid w:val="00752694"/>
    <w:rsid w:val="00754971"/>
    <w:rsid w:val="00760063"/>
    <w:rsid w:val="00762B3B"/>
    <w:rsid w:val="00764177"/>
    <w:rsid w:val="00770A00"/>
    <w:rsid w:val="00771E8D"/>
    <w:rsid w:val="00775B35"/>
    <w:rsid w:val="00785E1A"/>
    <w:rsid w:val="00785E71"/>
    <w:rsid w:val="00796182"/>
    <w:rsid w:val="007B21C7"/>
    <w:rsid w:val="007B61FE"/>
    <w:rsid w:val="007C27BA"/>
    <w:rsid w:val="007C3786"/>
    <w:rsid w:val="007C4766"/>
    <w:rsid w:val="007C75FC"/>
    <w:rsid w:val="007D089A"/>
    <w:rsid w:val="007D0CCB"/>
    <w:rsid w:val="007D3829"/>
    <w:rsid w:val="007D49A9"/>
    <w:rsid w:val="007D4A36"/>
    <w:rsid w:val="007D5F2E"/>
    <w:rsid w:val="007D6676"/>
    <w:rsid w:val="007E16E3"/>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4417"/>
    <w:rsid w:val="009C67FA"/>
    <w:rsid w:val="009D7FC2"/>
    <w:rsid w:val="009E233A"/>
    <w:rsid w:val="009E5833"/>
    <w:rsid w:val="009F69C7"/>
    <w:rsid w:val="00A10D72"/>
    <w:rsid w:val="00A2174E"/>
    <w:rsid w:val="00A40551"/>
    <w:rsid w:val="00A44486"/>
    <w:rsid w:val="00A47DFE"/>
    <w:rsid w:val="00A518BB"/>
    <w:rsid w:val="00A521D4"/>
    <w:rsid w:val="00A55173"/>
    <w:rsid w:val="00A5575A"/>
    <w:rsid w:val="00A6220F"/>
    <w:rsid w:val="00A64DB6"/>
    <w:rsid w:val="00A661A4"/>
    <w:rsid w:val="00A87636"/>
    <w:rsid w:val="00A942B5"/>
    <w:rsid w:val="00A96EBB"/>
    <w:rsid w:val="00A97423"/>
    <w:rsid w:val="00AA0E54"/>
    <w:rsid w:val="00AA2DE4"/>
    <w:rsid w:val="00AA6E69"/>
    <w:rsid w:val="00AB0050"/>
    <w:rsid w:val="00AB3DB6"/>
    <w:rsid w:val="00AB4CC9"/>
    <w:rsid w:val="00AC5C80"/>
    <w:rsid w:val="00AD352F"/>
    <w:rsid w:val="00AD55AB"/>
    <w:rsid w:val="00AE087F"/>
    <w:rsid w:val="00AE0DC8"/>
    <w:rsid w:val="00AE2833"/>
    <w:rsid w:val="00AF066D"/>
    <w:rsid w:val="00AF30E2"/>
    <w:rsid w:val="00AF47A6"/>
    <w:rsid w:val="00B20271"/>
    <w:rsid w:val="00B257EB"/>
    <w:rsid w:val="00B26DDC"/>
    <w:rsid w:val="00B3358E"/>
    <w:rsid w:val="00B34F8D"/>
    <w:rsid w:val="00B52D60"/>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2C3C"/>
    <w:rsid w:val="00C850E7"/>
    <w:rsid w:val="00C93E53"/>
    <w:rsid w:val="00C94A46"/>
    <w:rsid w:val="00C95468"/>
    <w:rsid w:val="00C9798C"/>
    <w:rsid w:val="00CB0759"/>
    <w:rsid w:val="00CB3047"/>
    <w:rsid w:val="00CB39A9"/>
    <w:rsid w:val="00CB5D91"/>
    <w:rsid w:val="00CB65CF"/>
    <w:rsid w:val="00CB7270"/>
    <w:rsid w:val="00CE1C42"/>
    <w:rsid w:val="00CE43DE"/>
    <w:rsid w:val="00CE71FE"/>
    <w:rsid w:val="00CF1DFB"/>
    <w:rsid w:val="00CF57EF"/>
    <w:rsid w:val="00CF6940"/>
    <w:rsid w:val="00D00ED9"/>
    <w:rsid w:val="00D05214"/>
    <w:rsid w:val="00D10B08"/>
    <w:rsid w:val="00D10FC0"/>
    <w:rsid w:val="00D17F87"/>
    <w:rsid w:val="00D20481"/>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E3EC3"/>
    <w:rsid w:val="00EF38FE"/>
    <w:rsid w:val="00EF62A1"/>
    <w:rsid w:val="00F003F9"/>
    <w:rsid w:val="00F06E4E"/>
    <w:rsid w:val="00F1088E"/>
    <w:rsid w:val="00F10C53"/>
    <w:rsid w:val="00F1391A"/>
    <w:rsid w:val="00F337B9"/>
    <w:rsid w:val="00F47BD3"/>
    <w:rsid w:val="00F52B00"/>
    <w:rsid w:val="00F62B20"/>
    <w:rsid w:val="00F66187"/>
    <w:rsid w:val="00FB2110"/>
    <w:rsid w:val="00FB304D"/>
    <w:rsid w:val="00FB6FF6"/>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C7E0E187-F455-4B24-BCA8-CE4760D7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385</Words>
  <Characters>2344</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2724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4</cp:revision>
  <cp:lastPrinted>2015-09-21T22:48:00Z</cp:lastPrinted>
  <dcterms:created xsi:type="dcterms:W3CDTF">2016-10-16T02:47:00Z</dcterms:created>
  <dcterms:modified xsi:type="dcterms:W3CDTF">2016-10-18T03:26:00Z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